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CA" w:rsidRDefault="005C5C8B" w:rsidP="002F0E0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bookmarkStart w:id="0" w:name="_GoBack"/>
      <w:r w:rsidRPr="005C5C8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l-GR"/>
        </w:rPr>
        <w:drawing>
          <wp:anchor distT="76200" distB="76200" distL="152400" distR="152400" simplePos="0" relativeHeight="251659264" behindDoc="0" locked="0" layoutInCell="1" allowOverlap="0" wp14:anchorId="3FD9C473" wp14:editId="205237F0">
            <wp:simplePos x="0" y="0"/>
            <wp:positionH relativeFrom="column">
              <wp:posOffset>2600325</wp:posOffset>
            </wp:positionH>
            <wp:positionV relativeFrom="line">
              <wp:posOffset>-285750</wp:posOffset>
            </wp:positionV>
            <wp:extent cx="2809875" cy="1390650"/>
            <wp:effectExtent l="0" t="0" r="9525" b="0"/>
            <wp:wrapSquare wrapText="bothSides"/>
            <wp:docPr id="22" name="Εικόνα 4" descr="https://www.divessi.com/data/Image/cards/400/SC-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ivessi.com/data/Image/cards/400/SC-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265C">
        <w:rPr>
          <w:rFonts w:ascii="Times New Roman" w:eastAsia="Times New Roman" w:hAnsi="Times New Roman" w:cs="Times New Roman"/>
          <w:b/>
          <w:sz w:val="32"/>
          <w:szCs w:val="32"/>
          <w:lang w:val="en-US" w:eastAsia="el-GR"/>
        </w:rPr>
        <w:t xml:space="preserve"> </w:t>
      </w:r>
      <w:r w:rsidR="00F34469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</w:t>
      </w:r>
      <w:r w:rsidR="00FE29C5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</w:t>
      </w:r>
    </w:p>
    <w:p w:rsidR="005C5C8B" w:rsidRPr="005C5C8B" w:rsidRDefault="007B5C7B" w:rsidP="005C5C8B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en-US" w:eastAsia="el-GR"/>
        </w:rPr>
      </w:pPr>
      <w:r>
        <w:rPr>
          <w:rFonts w:ascii="Times New Roman" w:eastAsia="Times New Roman" w:hAnsi="Times New Roman" w:cs="Times New Roman"/>
          <w:b w:val="0"/>
          <w:lang w:val="en-US" w:eastAsia="el-GR"/>
        </w:rPr>
        <w:t xml:space="preserve"> </w:t>
      </w:r>
      <w:r w:rsidR="000A7FC0">
        <w:rPr>
          <w:rFonts w:ascii="Times New Roman" w:eastAsia="Times New Roman" w:hAnsi="Times New Roman" w:cs="Times New Roman"/>
          <w:b w:val="0"/>
          <w:lang w:val="en-US" w:eastAsia="el-GR"/>
        </w:rPr>
        <w:t xml:space="preserve"> </w:t>
      </w:r>
      <w:r w:rsidR="005C5C8B">
        <w:rPr>
          <w:rFonts w:ascii="Times New Roman" w:eastAsia="Times New Roman" w:hAnsi="Times New Roman" w:cs="Times New Roman"/>
          <w:b w:val="0"/>
          <w:lang w:val="en-US" w:eastAsia="el-GR"/>
        </w:rPr>
        <w:t xml:space="preserve"> </w:t>
      </w:r>
      <w:r w:rsidR="005C5C8B" w:rsidRPr="005C5C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en-US" w:eastAsia="el-GR"/>
        </w:rPr>
        <w:t>Emergency Training</w:t>
      </w:r>
    </w:p>
    <w:p w:rsidR="005C5C8B" w:rsidRPr="005C5C8B" w:rsidRDefault="005C5C8B" w:rsidP="005C5C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5C5C8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REACT RIGHT - An Indispensable Tool </w:t>
      </w:r>
      <w:proofErr w:type="gramStart"/>
      <w:r w:rsidRPr="005C5C8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For</w:t>
      </w:r>
      <w:proofErr w:type="gramEnd"/>
      <w:r w:rsidRPr="005C5C8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Unexpected Emergencies</w:t>
      </w:r>
    </w:p>
    <w:p w:rsidR="005C5C8B" w:rsidRPr="005C5C8B" w:rsidRDefault="005C5C8B" w:rsidP="005C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C5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REACT RIGHT is SSI s Emergency Training Program</w:t>
      </w:r>
      <w:r w:rsidRPr="005C5C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Learn the "How-To" of First Aid, CPR, AED and Oxygen administration in diving emergencies as well as emergency assessment, so that any emergency situation can be evaluated properly.</w:t>
      </w:r>
    </w:p>
    <w:p w:rsidR="005C5C8B" w:rsidRPr="005C5C8B" w:rsidRDefault="005C5C8B" w:rsidP="005C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C5C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Enrolling a REACT RIGHT program will increase your diving safety and comfort significantly. Also SSI and other training agencies require a </w:t>
      </w:r>
      <w:r w:rsidRPr="005C5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valid First Aid and CPR Certificate</w:t>
      </w:r>
      <w:r w:rsidRPr="005C5C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as a prerequisite for the </w:t>
      </w:r>
      <w:r w:rsidRPr="005C5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Diver Stress &amp; Rescue certification</w:t>
      </w:r>
      <w:r w:rsidRPr="005C5C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5C5C8B" w:rsidRPr="005C5C8B" w:rsidRDefault="005C5C8B" w:rsidP="005C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5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 REACT RIGHT Student Kit</w:t>
      </w:r>
      <w:r w:rsidRPr="005C5C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includes a field reference guide which enables you to learn all theoretical knowledge easily. You will be guided through all practical skills by a </w:t>
      </w:r>
      <w:r w:rsidRPr="005C5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REACT RIGHT Instructor</w:t>
      </w:r>
      <w:r w:rsidRPr="005C5C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The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program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covers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C5C8B" w:rsidRPr="005C5C8B" w:rsidRDefault="005C5C8B" w:rsidP="005C5C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Primary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Assessment</w:t>
      </w:r>
      <w:proofErr w:type="spellEnd"/>
    </w:p>
    <w:p w:rsidR="005C5C8B" w:rsidRPr="005C5C8B" w:rsidRDefault="005C5C8B" w:rsidP="005C5C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First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Aid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CPR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Skills</w:t>
      </w:r>
      <w:proofErr w:type="spellEnd"/>
    </w:p>
    <w:p w:rsidR="005C5C8B" w:rsidRPr="005C5C8B" w:rsidRDefault="005C5C8B" w:rsidP="005C5C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Primary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Stabilization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Techniques</w:t>
      </w:r>
      <w:proofErr w:type="spellEnd"/>
    </w:p>
    <w:p w:rsidR="005C5C8B" w:rsidRPr="005C5C8B" w:rsidRDefault="005C5C8B" w:rsidP="005C5C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Oxygen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Administration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in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Diving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Emergencies</w:t>
      </w:r>
      <w:proofErr w:type="spellEnd"/>
    </w:p>
    <w:p w:rsidR="005C5C8B" w:rsidRPr="005C5C8B" w:rsidRDefault="005C5C8B" w:rsidP="005C5C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Automated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External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Defibrilation</w:t>
      </w:r>
      <w:proofErr w:type="spellEnd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C5C8B">
        <w:rPr>
          <w:rFonts w:ascii="Times New Roman" w:eastAsia="Times New Roman" w:hAnsi="Times New Roman" w:cs="Times New Roman"/>
          <w:sz w:val="24"/>
          <w:szCs w:val="24"/>
          <w:lang w:eastAsia="el-GR"/>
        </w:rPr>
        <w:t>Basics</w:t>
      </w:r>
      <w:proofErr w:type="spellEnd"/>
    </w:p>
    <w:p w:rsidR="002F0E0B" w:rsidRPr="002F0E0B" w:rsidRDefault="005C5C8B" w:rsidP="005C5C8B">
      <w:pPr>
        <w:rPr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76200" distB="76200" distL="152400" distR="152400" simplePos="0" relativeHeight="251661312" behindDoc="0" locked="0" layoutInCell="1" allowOverlap="0" wp14:anchorId="5EA943CA" wp14:editId="7AD21C75">
            <wp:simplePos x="0" y="0"/>
            <wp:positionH relativeFrom="column">
              <wp:posOffset>-990600</wp:posOffset>
            </wp:positionH>
            <wp:positionV relativeFrom="line">
              <wp:posOffset>-6384290</wp:posOffset>
            </wp:positionV>
            <wp:extent cx="304800" cy="304800"/>
            <wp:effectExtent l="0" t="0" r="0" b="0"/>
            <wp:wrapSquare wrapText="bothSides"/>
            <wp:docPr id="23" name="Εικόνα 6" descr="https://www.divessi.com/data/Image/cards/400/SC-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ivessi.com/data/Image/cards/400/SC-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E0B" w:rsidRPr="002F0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3B99"/>
    <w:multiLevelType w:val="multilevel"/>
    <w:tmpl w:val="3BF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35299"/>
    <w:multiLevelType w:val="multilevel"/>
    <w:tmpl w:val="0CD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A532F"/>
    <w:multiLevelType w:val="multilevel"/>
    <w:tmpl w:val="04D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94AF2"/>
    <w:multiLevelType w:val="multilevel"/>
    <w:tmpl w:val="CBA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10929"/>
    <w:multiLevelType w:val="multilevel"/>
    <w:tmpl w:val="3CB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B0D41"/>
    <w:multiLevelType w:val="multilevel"/>
    <w:tmpl w:val="694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826E4"/>
    <w:multiLevelType w:val="multilevel"/>
    <w:tmpl w:val="539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0A7FC0"/>
    <w:rsid w:val="00152190"/>
    <w:rsid w:val="002F0E0B"/>
    <w:rsid w:val="00355725"/>
    <w:rsid w:val="003B2BCC"/>
    <w:rsid w:val="00530D56"/>
    <w:rsid w:val="005C5C8B"/>
    <w:rsid w:val="00611462"/>
    <w:rsid w:val="0062507C"/>
    <w:rsid w:val="007B5C7B"/>
    <w:rsid w:val="007F0ACA"/>
    <w:rsid w:val="008450D4"/>
    <w:rsid w:val="008A7067"/>
    <w:rsid w:val="009159D9"/>
    <w:rsid w:val="00BE6426"/>
    <w:rsid w:val="00D5379A"/>
    <w:rsid w:val="00F34469"/>
    <w:rsid w:val="00F44806"/>
    <w:rsid w:val="00F7191A"/>
    <w:rsid w:val="00F86EB2"/>
    <w:rsid w:val="00FD62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C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C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C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C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3</cp:revision>
  <dcterms:created xsi:type="dcterms:W3CDTF">2016-11-17T20:09:00Z</dcterms:created>
  <dcterms:modified xsi:type="dcterms:W3CDTF">2016-11-17T20:13:00Z</dcterms:modified>
</cp:coreProperties>
</file>